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书名：粗饲料的加工与利用</w:t>
      </w:r>
    </w:p>
    <w:p>
      <w:r>
        <w:t>作者：李德发编</w:t>
      </w:r>
    </w:p>
    <w:p>
      <w:r>
        <w:t>出版社：石家庄：河北科学技术出版社</w:t>
      </w:r>
    </w:p>
    <w:p>
      <w:r>
        <w:t>出版日期：1987.03</w:t>
      </w:r>
    </w:p>
    <w:p>
      <w:r>
        <w:t>总页数：83</w:t>
      </w:r>
    </w:p>
    <w:p>
      <w:r>
        <w:t>更多请访问教客网: www.jiaokey.com</w:t>
      </w:r>
    </w:p>
    <w:p>
      <w:r>
        <w:t>粗饲料的加工与利用 评论地址：https://www.jiaokey.com/book/detail/11263460.html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