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书名：果树·花木快速育苗新技术</w:t>
      </w:r>
    </w:p>
    <w:p>
      <w:r>
        <w:t>作者：刘恩乾，袁安贵编</w:t>
      </w:r>
    </w:p>
    <w:p>
      <w:r>
        <w:t>出版社：西安：陕西师范大学出版社</w:t>
      </w:r>
    </w:p>
    <w:p>
      <w:r>
        <w:t>出版日期：1986.09</w:t>
      </w:r>
    </w:p>
    <w:p>
      <w:r>
        <w:t>总页数：83</w:t>
      </w:r>
    </w:p>
    <w:p>
      <w:r>
        <w:t>更多请访问教客网: www.jiaokey.com</w:t>
      </w:r>
    </w:p>
    <w:p>
      <w:r>
        <w:t>果树·花木快速育苗新技术 评论地址：https://www.jiaokey.com/book/detail/11263169.html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