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书名：果树病虫害田间识别及防治</w:t>
      </w:r>
    </w:p>
    <w:p>
      <w:r>
        <w:t>作者：薛东等著</w:t>
      </w:r>
    </w:p>
    <w:p>
      <w:r>
        <w:t>出版社：天津：天津教育出版社</w:t>
      </w:r>
    </w:p>
    <w:p>
      <w:r>
        <w:t>出版日期：1992.11</w:t>
      </w:r>
    </w:p>
    <w:p>
      <w:r>
        <w:t>总页数：114</w:t>
      </w:r>
    </w:p>
    <w:p>
      <w:r>
        <w:t>更多请访问教客网: www.jiaokey.com</w:t>
      </w:r>
    </w:p>
    <w:p>
      <w:r>
        <w:t>果树病虫害田间识别及防治 评论地址：https://www.jiaokey.com/book/detail/11263053.html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