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书名：矿质陶瓷车刀和铣刀</w:t>
      </w:r>
    </w:p>
    <w:p>
      <w:r>
        <w:t>作者：（苏）吉洪诺夫，И.И.著；殷文康，杨日荣译</w:t>
      </w:r>
    </w:p>
    <w:p>
      <w:r>
        <w:t>出版社：北京：机械工业出版社</w:t>
      </w:r>
    </w:p>
    <w:p>
      <w:r>
        <w:t>出版日期：1955.05</w:t>
      </w:r>
    </w:p>
    <w:p>
      <w:r>
        <w:t>总页数：70</w:t>
      </w:r>
    </w:p>
    <w:p>
      <w:r>
        <w:t>更多请访问教客网: www.jiaokey.com</w:t>
      </w:r>
    </w:p>
    <w:p>
      <w:r>
        <w:t>矿质陶瓷车刀和铣刀 评论地址：https://www.jiaokey.com/book/detail/11262194.html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