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上海金融的现代化与国际化</w:t>
      </w:r>
    </w:p>
    <w:p>
      <w:r>
        <w:rPr>
          <w:rFonts w:ascii="宋体" w:hAnsi="宋体" w:eastAsia="宋体"/>
          <w:sz w:val="24"/>
        </w:rPr>
        <w:t>吴景平，马长林主编；复旦大学历史学系，上海市档案馆编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上海金融的现代化与国际化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吴景平，马长林主编；复旦大学历史学系，上海市档案馆编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本书出售、求购地址：https://www.jiaokey.com/book/detail/11261539.html</w:t>
      </w:r>
    </w:p>
    <w:p>
      <w:r>
        <w:t>更多相关图书推荐：https://www.jiaokey.com</w:t>
      </w:r>
    </w:p>
    <w:p>
      <w:r>
        <w:t>吴景平，马长林主编；复旦大学历史学系，上海市档案馆编 其他作品：https://www.jiaokey.com/tag/吴景平，马长林主编；复旦大学历史学系，上海市档案馆编.html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关键词搜索：https://www.jiaokey.com/tag/上海金融的现代化与国际化.html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