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书名：冬瓜、南瓜、苦瓜、丝瓜</w:t>
      </w:r>
    </w:p>
    <w:p>
      <w:r>
        <w:t>作者：吕启愚等编著</w:t>
      </w:r>
    </w:p>
    <w:p>
      <w:r>
        <w:t>出版社：北京：北京出版社</w:t>
      </w:r>
    </w:p>
    <w:p>
      <w:r>
        <w:t>出版日期：1987.07</w:t>
      </w:r>
    </w:p>
    <w:p>
      <w:r>
        <w:t>总页数：145</w:t>
      </w:r>
    </w:p>
    <w:p>
      <w:r>
        <w:t>更多请访问教客网: www.jiaokey.com</w:t>
      </w:r>
    </w:p>
    <w:p>
      <w:r>
        <w:t>冬瓜、南瓜、苦瓜、丝瓜 评论地址：https://www.jiaokey.com/book/detail/11258561.html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