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书名：微量元素肥料研究与应用</w:t>
      </w:r>
    </w:p>
    <w:p>
      <w:r>
        <w:t>作者：农牧渔业部专业局编</w:t>
      </w:r>
    </w:p>
    <w:p>
      <w:r>
        <w:t>出版社：武汉：湖北科学技术出版社</w:t>
      </w:r>
    </w:p>
    <w:p>
      <w:r>
        <w:t>出版日期：1986.10</w:t>
      </w:r>
    </w:p>
    <w:p>
      <w:r>
        <w:t>总页数：508</w:t>
      </w:r>
    </w:p>
    <w:p>
      <w:r>
        <w:t>更多请访问教客网: www.jiaokey.com</w:t>
      </w:r>
    </w:p>
    <w:p>
      <w:r>
        <w:t>微量元素肥料研究与应用 评论地址：https://www.jiaokey.com/book/detail/11258457.html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