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书名：芦笋栽培技术和加工利用</w:t>
      </w:r>
    </w:p>
    <w:p>
      <w:r>
        <w:t>作者：安志信，李季兰编著</w:t>
      </w:r>
    </w:p>
    <w:p>
      <w:r>
        <w:t>出版社：天津：天津科学技术出版社</w:t>
      </w:r>
    </w:p>
    <w:p>
      <w:r>
        <w:t>出版日期：1990.06</w:t>
      </w:r>
    </w:p>
    <w:p>
      <w:r>
        <w:t>总页数：156</w:t>
      </w:r>
    </w:p>
    <w:p>
      <w:r>
        <w:t>更多请访问教客网: www.jiaokey.com</w:t>
      </w:r>
    </w:p>
    <w:p>
      <w:r>
        <w:t>芦笋栽培技术和加工利用 评论地址：https://www.jiaokey.com/book/detail/11258156.html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