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书名：作物水分胁迫与干旱研究</w:t>
      </w:r>
    </w:p>
    <w:p>
      <w:r>
        <w:t>作者：“华北平原作物水分胁迫与干旱研究”课题组编著</w:t>
      </w:r>
    </w:p>
    <w:p>
      <w:r>
        <w:t>出版社：郑州：河南科学技术出版社</w:t>
      </w:r>
    </w:p>
    <w:p>
      <w:r>
        <w:t>出版日期：1991.09</w:t>
      </w:r>
    </w:p>
    <w:p>
      <w:r>
        <w:t>总页数：289</w:t>
      </w:r>
    </w:p>
    <w:p>
      <w:r>
        <w:t>更多请访问教客网: www.jiaokey.com</w:t>
      </w:r>
    </w:p>
    <w:p>
      <w:r>
        <w:t>作物水分胁迫与干旱研究 评论地址：https://www.jiaokey.com/book/detail/11257862.html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