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书名：战斗在讷谟尔河畔</w:t>
      </w:r>
    </w:p>
    <w:p>
      <w:r>
        <w:t>作者：王钧记述；肖孟然整理</w:t>
      </w:r>
    </w:p>
    <w:p>
      <w:r>
        <w:t>出版社：哈尔滨：北方文艺出版社</w:t>
      </w:r>
    </w:p>
    <w:p>
      <w:r>
        <w:t>出版日期：1960.06</w:t>
      </w:r>
    </w:p>
    <w:p>
      <w:r>
        <w:t>总页数：69</w:t>
      </w:r>
    </w:p>
    <w:p>
      <w:r>
        <w:t>更多请访问教客网: www.jiaokey.com</w:t>
      </w:r>
    </w:p>
    <w:p>
      <w:r>
        <w:t>战斗在讷谟尔河畔 评论地址：https://www.jiaokey.com/book/detail/11255747.html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