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书名：国际电工委员会 IEC 汽轮机热力验收试验规程 文件953-1 方法A</w:t>
      </w:r>
    </w:p>
    <w:p>
      <w:r>
        <w:t>作者：能源部西安热工研究所，能源部热力发电设备及材料质量检测中心</w:t>
      </w:r>
    </w:p>
    <w:p>
      <w:r>
        <w:t>出版社：</w:t>
      </w:r>
    </w:p>
    <w:p>
      <w:r>
        <w:t>出版日期：1990.12</w:t>
      </w:r>
    </w:p>
    <w:p>
      <w:r>
        <w:t>总页数：65</w:t>
      </w:r>
    </w:p>
    <w:p>
      <w:r>
        <w:t>更多请访问教客网: www.jiaokey.com</w:t>
      </w:r>
    </w:p>
    <w:p>
      <w:r>
        <w:t>国际电工委员会 IEC 汽轮机热力验收试验规程 文件953-1 方法A 评论地址：https://www.jiaokey.com/book/detail/11254875.html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