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书名：300MW汽轮发电机组生产岗位规范</w:t>
      </w:r>
    </w:p>
    <w:p>
      <w:r>
        <w:t>作者：河南省平顶山姚孟电厂编</w:t>
      </w:r>
    </w:p>
    <w:p>
      <w:r>
        <w:t>出版社：北京：中国电力出版社</w:t>
      </w:r>
    </w:p>
    <w:p>
      <w:r>
        <w:t>出版日期：1996.09</w:t>
      </w:r>
    </w:p>
    <w:p>
      <w:r>
        <w:t>总页数：608</w:t>
      </w:r>
    </w:p>
    <w:p>
      <w:r>
        <w:t>更多请访问教客网: www.jiaokey.com</w:t>
      </w:r>
    </w:p>
    <w:p>
      <w:r>
        <w:t>300MW汽轮发电机组生产岗位规范 评论地址：https://www.jiaokey.com/book/detail/11254742.html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