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书名：宁夏引黄灌区水盐循环演化与调控</w:t>
      </w:r>
    </w:p>
    <w:p>
      <w:r>
        <w:t>作者：汪林等著</w:t>
      </w:r>
    </w:p>
    <w:p>
      <w:r>
        <w:t>出版社：北京：中国水利水电出版社</w:t>
      </w:r>
    </w:p>
    <w:p>
      <w:r>
        <w:t>出版日期：2003.12</w:t>
      </w:r>
    </w:p>
    <w:p>
      <w:r>
        <w:t>总页数：158</w:t>
      </w:r>
    </w:p>
    <w:p>
      <w:r>
        <w:t>更多请访问教客网: www.jiaokey.com</w:t>
      </w:r>
    </w:p>
    <w:p>
      <w:r>
        <w:t>宁夏引黄灌区水盐循环演化与调控 评论地址：https://www.jiaokey.com/book/detail/11253670.html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