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书名：苏联中学文学教学大纲</w:t>
      </w:r>
    </w:p>
    <w:p>
      <w:r>
        <w:t>作者：裔寿康，张蓝田，商福家译</w:t>
      </w:r>
    </w:p>
    <w:p>
      <w:r>
        <w:t>出版社：北京：人民教育出版社</w:t>
      </w:r>
    </w:p>
    <w:p>
      <w:r>
        <w:t>出版日期：1954.05</w:t>
      </w:r>
    </w:p>
    <w:p>
      <w:r>
        <w:t>总页数：170</w:t>
      </w:r>
    </w:p>
    <w:p>
      <w:r>
        <w:t>更多请访问教客网: www.jiaokey.com</w:t>
      </w:r>
    </w:p>
    <w:p>
      <w:r>
        <w:t>苏联中学文学教学大纲 评论地址：https://www.jiaokey.com/book/detail/11253315.html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