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宋方镇年表  北宋方镇经抚年表</w:t>
      </w:r>
    </w:p>
    <w:p>
      <w:r>
        <w:rPr>
          <w:rFonts w:ascii="宋体" w:hAnsi="宋体" w:eastAsia="宋体"/>
          <w:sz w:val="24"/>
        </w:rPr>
        <w:t>江宁，吴廷燮撰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宋方镇年表  北宋方镇经抚年表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江宁，吴廷燮撰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本书出售、求购地址：https://www.jiaokey.com/book/detail/11252954.html</w:t>
      </w:r>
    </w:p>
    <w:p>
      <w:r>
        <w:t>更多相关图书推荐：https://www.jiaokey.com</w:t>
      </w:r>
    </w:p>
    <w:p>
      <w:r>
        <w:t>江宁，吴廷燮撰 其他作品：https://www.jiaokey.com/tag/江宁，吴廷燮撰.html</w:t>
      </w:r>
    </w:p>
    <w:p>
      <w:r>
        <w:t>关键词搜索：https://www.jiaokey.com/tag/宋方镇年表  北宋方镇经抚年表.html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