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书名：牧羊姑娘</w:t>
      </w:r>
    </w:p>
    <w:p>
      <w:r>
        <w:t>作者：贾克撰；刘炽，陈紫作曲；中央戏剧学院创作室编辑</w:t>
      </w:r>
    </w:p>
    <w:p>
      <w:r>
        <w:t>出版社：天下出版社</w:t>
      </w:r>
    </w:p>
    <w:p>
      <w:r>
        <w:t>出版日期：1952.01</w:t>
      </w:r>
    </w:p>
    <w:p>
      <w:r>
        <w:t>总页数：113</w:t>
      </w:r>
    </w:p>
    <w:p>
      <w:r>
        <w:t>更多请访问教客网: www.jiaokey.com</w:t>
      </w:r>
    </w:p>
    <w:p>
      <w:r>
        <w:t>牧羊姑娘 评论地址：https://www.jiaokey.com/book/detail/11252734.html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