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书名：如何处理形形色色的人际关系</w:t>
      </w:r>
    </w:p>
    <w:p>
      <w:r>
        <w:t>作者：郁澜，易木编</w:t>
      </w:r>
    </w:p>
    <w:p>
      <w:r>
        <w:t>出版社：北京：海洋出版社</w:t>
      </w:r>
    </w:p>
    <w:p>
      <w:r>
        <w:t>出版日期：1991.04</w:t>
      </w:r>
    </w:p>
    <w:p>
      <w:r>
        <w:t>总页数：148</w:t>
      </w:r>
    </w:p>
    <w:p>
      <w:r>
        <w:t>更多请访问教客网: www.jiaokey.com</w:t>
      </w:r>
    </w:p>
    <w:p>
      <w:r>
        <w:t>如何处理形形色色的人际关系 评论地址：https://www.jiaokey.com/book/detail/11252442.html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