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书名：原子结构与化学键  以直观概念为基础的现代化学键理论的概论</w:t>
      </w:r>
    </w:p>
    <w:p>
      <w:r>
        <w:t>作者：（德）泽埃尔，F.著；邓宗文译</w:t>
      </w:r>
    </w:p>
    <w:p>
      <w:r>
        <w:t>出版社：北京：人民教育出版社</w:t>
      </w:r>
    </w:p>
    <w:p>
      <w:r>
        <w:t>出版日期：1960.05</w:t>
      </w:r>
    </w:p>
    <w:p>
      <w:r>
        <w:t>总页数：57</w:t>
      </w:r>
    </w:p>
    <w:p>
      <w:r>
        <w:t>更多请访问教客网: www.jiaokey.com</w:t>
      </w:r>
    </w:p>
    <w:p>
      <w:r>
        <w:t>原子结构与化学键  以直观概念为基础的现代化学键理论的概论 评论地址：https://www.jiaokey.com/book/detail/11250795.html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