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书名：如何控制战后德日</w:t>
      </w:r>
    </w:p>
    <w:p>
      <w:r>
        <w:t>作者：（美）莫尔顿（H.G.Moulton），（法）马立俄（Louis Marlio）著；蒲耀琼译</w:t>
      </w:r>
    </w:p>
    <w:p>
      <w:r>
        <w:t>出版社：商务印书馆</w:t>
      </w:r>
    </w:p>
    <w:p>
      <w:r>
        <w:t>出版日期：1945.07</w:t>
      </w:r>
    </w:p>
    <w:p>
      <w:r>
        <w:t>总页数：103</w:t>
      </w:r>
    </w:p>
    <w:p>
      <w:r>
        <w:t>更多请访问教客网: www.jiaokey.com</w:t>
      </w:r>
    </w:p>
    <w:p>
      <w:r>
        <w:t>如何控制战后德日 评论地址：https://www.jiaokey.com/book/detail/11250274.html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