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书名：九州郡县-中国历代地方行政制度变迁</w:t>
      </w:r>
    </w:p>
    <w:p>
      <w:r>
        <w:t>作者：李晓杰编著</w:t>
      </w:r>
    </w:p>
    <w:p>
      <w:r>
        <w:t>出版社：沈阳：沈阳出版社</w:t>
      </w:r>
    </w:p>
    <w:p>
      <w:r>
        <w:t>出版日期：1997.01</w:t>
      </w:r>
    </w:p>
    <w:p>
      <w:r>
        <w:t>总页数：112</w:t>
      </w:r>
    </w:p>
    <w:p>
      <w:r>
        <w:t>更多请访问教客网: www.jiaokey.com</w:t>
      </w:r>
    </w:p>
    <w:p>
      <w:r>
        <w:t>九州郡县-中国历代地方行政制度变迁 评论地址：https://www.jiaokey.com/book/detail/11249071.html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