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书名：新世纪青年必读  现代人综合素质纵横谈</w:t>
      </w:r>
    </w:p>
    <w:p>
      <w:r>
        <w:t>作者：王幅明主编</w:t>
      </w:r>
    </w:p>
    <w:p>
      <w:r>
        <w:t>出版社：郑州：大象出版社</w:t>
      </w:r>
    </w:p>
    <w:p>
      <w:r>
        <w:t>出版日期：1999.03</w:t>
      </w:r>
    </w:p>
    <w:p>
      <w:r>
        <w:t>总页数：560</w:t>
      </w:r>
    </w:p>
    <w:p>
      <w:r>
        <w:t>更多请访问教客网: www.jiaokey.com</w:t>
      </w:r>
    </w:p>
    <w:p>
      <w:r>
        <w:t>新世纪青年必读  现代人综合素质纵横谈 评论地址：https://www.jiaokey.com/book/detail/11248544.html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