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作者：（战国）吕不韦著；任明，昌明译注</w:t>
      </w:r>
    </w:p>
    <w:p>
      <w:r>
        <w:t>出版社：上海：书海出版社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吕氏春秋 评论地址：https://www.jiaokey.com/book/detail/11248104.html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