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一级考试考前精学精练 Windows环境</w:t>
      </w:r>
    </w:p>
    <w:p>
      <w:r>
        <w:rPr>
          <w:rFonts w:ascii="宋体" w:hAnsi="宋体" w:eastAsia="宋体"/>
          <w:sz w:val="24"/>
        </w:rPr>
        <w:t>胡礼和主编；王义祥，刘行淦，杜凌飞，周畅，孟金平，胡琦，常荆燕编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一级考试考前精学精练 Windows环境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胡礼和主编；王义祥，刘行淦，杜凌飞，周畅，孟金平，胡琦，常荆燕编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本书出售、求购地址：https://www.jiaokey.com/book/detail/11247645.html</w:t>
      </w:r>
    </w:p>
    <w:p>
      <w:r>
        <w:t>更多相关图书推荐：https://www.jiaokey.com</w:t>
      </w:r>
    </w:p>
    <w:p>
      <w:r>
        <w:t>胡礼和主编；王义祥，刘行淦，杜凌飞，周畅，孟金平，胡琦，常荆燕编 其他作品：https://www.jiaokey.com/tag/胡礼和主编；王义祥，刘行淦，杜凌飞，周畅，孟金平，胡琦，常荆燕编.html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关键词搜索：https://www.jiaokey.com/tag/一级考试考前精学精练 Windows环境.html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