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洁净煤技术发展及应用</w:t>
      </w:r>
    </w:p>
    <w:p>
      <w:r>
        <w:rPr>
          <w:rFonts w:ascii="宋体" w:hAnsi="宋体" w:eastAsia="宋体"/>
          <w:sz w:val="24"/>
        </w:rPr>
        <w:t>俞珠峰主编（煤炭科学研究院总院煤化工分院）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洁净煤技术发展及应用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俞珠峰主编（煤炭科学研究院总院煤化工分院）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本书出售、求购地址：https://www.jiaokey.com/book/detail/11247475.html</w:t>
      </w:r>
    </w:p>
    <w:p>
      <w:r>
        <w:t>更多相关图书推荐：https://www.jiaokey.com</w:t>
      </w:r>
    </w:p>
    <w:p>
      <w:r>
        <w:t>俞珠峰主编（煤炭科学研究院总院煤化工分院） 其他作品：https://www.jiaokey.com/tag/俞珠峰主编（煤炭科学研究院总院煤化工分院）.html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关键词搜索：https://www.jiaokey.com/tag/洁净煤技术发展及应用.html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