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理性谈判</w:t>
      </w:r>
    </w:p>
    <w:p>
      <w:r>
        <w:rPr>
          <w:rFonts w:ascii="宋体" w:hAnsi="宋体" w:eastAsia="宋体"/>
          <w:sz w:val="24"/>
        </w:rPr>
        <w:t>（美）马克斯·巴泽尔曼（Max H.Bazerman），（美）玛格丽特· 尼尔（Margaret A.Neale）著；魏清江，方海萍译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（美）马克斯·巴泽尔曼（Max H.Bazerman），（美）玛格丽特· 尼尔（Margaret A.Neale）著；魏清江，方海萍译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本书出售、求购地址：https://www.jiaokey.com/book/detail/11247322.html</w:t>
      </w:r>
    </w:p>
    <w:p>
      <w:r>
        <w:t>更多相关图书推荐：https://www.jiaokey.com</w:t>
      </w:r>
    </w:p>
    <w:p>
      <w:r>
        <w:t>（美）马克斯·巴泽尔曼（Max H.Bazerman），（美）玛格丽特· 尼尔（Margaret A.Neale）著；魏清江，方海萍译 其他作品：https://www.jiaokey.com/tag/（美）马克斯·巴泽尔曼（Max H.Bazerman），（美）玛格丽特· 尼尔（Margaret A.Neale）著；魏清江，方海萍译.html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关键词搜索：https://www.jiaokey.com/tag/理性谈判.html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