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针灸治疗常见病图解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针灸治疗常见病图解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本书出售、求购地址：https://www.jiaokey.com/book/detail/11246945.html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关键词搜索：https://www.jiaokey.com/tag/针灸治疗常见病图解.html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