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中国侵权法比较法案例分析  中英文对照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中国侵权法比较法案例分析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本书出售、求购地址：https://www.jiaokey.com/book/detail/11246262.html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关键词搜索：https://www.jiaokey.com/tag/中国侵权法比较法案例分析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