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书名：放射性碘治疗甲状腺毒症的应用</w:t>
      </w:r>
    </w:p>
    <w:p>
      <w:r>
        <w:t>作者：（苏）阿塔别克（А.А.Атабек）著；张澍慧等译</w:t>
      </w:r>
    </w:p>
    <w:p>
      <w:r>
        <w:t>出版社：北京：人民卫生出版社</w:t>
      </w:r>
    </w:p>
    <w:p>
      <w:r>
        <w:t>出版日期：1961.12</w:t>
      </w:r>
    </w:p>
    <w:p>
      <w:r>
        <w:t>总页数：154</w:t>
      </w:r>
    </w:p>
    <w:p>
      <w:r>
        <w:t>更多请访问教客网: www.jiaokey.com</w:t>
      </w:r>
    </w:p>
    <w:p>
      <w:r>
        <w:t>放射性碘治疗甲状腺毒症的应用 评论地址：https://www.jiaokey.com/book/detail/11245729.html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