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书名：涉县民间文学  资料第二集</w:t>
      </w:r>
    </w:p>
    <w:p>
      <w:r>
        <w:t>作者：河北涉县文化馆编</w:t>
      </w:r>
    </w:p>
    <w:p>
      <w:r>
        <w:t>出版社：</w:t>
      </w:r>
    </w:p>
    <w:p>
      <w:r>
        <w:t>出版日期：1985.12</w:t>
      </w:r>
    </w:p>
    <w:p>
      <w:r>
        <w:t>总页数：156</w:t>
      </w:r>
    </w:p>
    <w:p>
      <w:r>
        <w:t>更多请访问教客网: www.jiaokey.com</w:t>
      </w:r>
    </w:p>
    <w:p>
      <w:r>
        <w:t>涉县民间文学  资料第二集 评论地址：https://www.jiaokey.com/book/detail/11245395.html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