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书名：城市劳动经济管理</w:t>
      </w:r>
    </w:p>
    <w:p>
      <w:r>
        <w:t>作者：宁金彪，刘迅，郭世英编</w:t>
      </w:r>
    </w:p>
    <w:p>
      <w:r>
        <w:t>出版社：石家庄：河北科学技术出版社</w:t>
      </w:r>
    </w:p>
    <w:p>
      <w:r>
        <w:t>出版日期：1990.09</w:t>
      </w:r>
    </w:p>
    <w:p>
      <w:r>
        <w:t>总页数：378</w:t>
      </w:r>
    </w:p>
    <w:p>
      <w:r>
        <w:t>更多请访问教客网: www.jiaokey.com</w:t>
      </w:r>
    </w:p>
    <w:p>
      <w:r>
        <w:t>城市劳动经济管理 评论地址：https://www.jiaokey.com/book/detail/11245106.html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