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八顶创新帽</w:t>
      </w:r>
    </w:p>
    <w:p>
      <w:r>
        <w:rPr>
          <w:rFonts w:ascii="宋体" w:hAnsi="宋体" w:eastAsia="宋体"/>
          <w:sz w:val="24"/>
        </w:rPr>
        <w:t>（澳）卡罗琳·巴克（Carolyn Barker）主编；廉晓红，朱美琴译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八顶创新帽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（澳）卡罗琳·巴克（Carolyn Barker）主编；廉晓红，朱美琴译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本书出售、求购地址：https://www.jiaokey.com/book/detail/11243292.html</w:t>
      </w:r>
    </w:p>
    <w:p>
      <w:r>
        <w:t>更多相关图书推荐：https://www.jiaokey.com</w:t>
      </w:r>
    </w:p>
    <w:p>
      <w:r>
        <w:t>（澳）卡罗琳·巴克（Carolyn Barker）主编；廉晓红，朱美琴译 其他作品：https://www.jiaokey.com/tag/（澳）卡罗琳·巴克（Carolyn Barker）主编；廉晓红，朱美琴译.html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关键词搜索：https://www.jiaokey.com/tag/八顶创新帽.html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