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书名：打井事故的预防和处理</w:t>
      </w:r>
    </w:p>
    <w:p>
      <w:r>
        <w:t>作者：邯郸地区革命委员会水利局编</w:t>
      </w:r>
    </w:p>
    <w:p>
      <w:r>
        <w:t>出版社：石家庄：河北人民出版社</w:t>
      </w:r>
    </w:p>
    <w:p>
      <w:r>
        <w:t>出版日期：1976.04</w:t>
      </w:r>
    </w:p>
    <w:p>
      <w:r>
        <w:t>总页数：86</w:t>
      </w:r>
    </w:p>
    <w:p>
      <w:r>
        <w:t>更多请访问教客网: www.jiaokey.com</w:t>
      </w:r>
    </w:p>
    <w:p>
      <w:r>
        <w:t>打井事故的预防和处理 评论地址：https://www.jiaokey.com/book/detail/11241766.html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