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书名：气候与水稻</w:t>
      </w:r>
    </w:p>
    <w:p>
      <w:r>
        <w:t>作者：上海市农业科学院情报研究室编译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总页数：221</w:t>
      </w:r>
    </w:p>
    <w:p>
      <w:r>
        <w:t>更多请访问教客网: www.jiaokey.com</w:t>
      </w:r>
    </w:p>
    <w:p>
      <w:r>
        <w:t>气候与水稻 评论地址：https://www.jiaokey.com/book/detail/11241718.html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