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书名：实用水稻栽培  水稻栽培诊断与增产技术</w:t>
      </w:r>
    </w:p>
    <w:p>
      <w:r>
        <w:t>作者：（日）松岛省三著；秦玉田，缪世才译；沈锦骅校</w:t>
      </w:r>
    </w:p>
    <w:p>
      <w:r>
        <w:t>出版社：北京：农业出版社</w:t>
      </w:r>
    </w:p>
    <w:p>
      <w:r>
        <w:t>出版日期：1984.01</w:t>
      </w:r>
    </w:p>
    <w:p>
      <w:r>
        <w:t>总页数：210</w:t>
      </w:r>
    </w:p>
    <w:p>
      <w:r>
        <w:t>更多请访问教客网: www.jiaokey.com</w:t>
      </w:r>
    </w:p>
    <w:p>
      <w:r>
        <w:t>实用水稻栽培  水稻栽培诊断与增产技术 评论地址：https://www.jiaokey.com/book/detail/11241716.html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