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书名：水稻旱育稀植超高产栽培实用新技术</w:t>
      </w:r>
    </w:p>
    <w:p>
      <w:r>
        <w:t>作者：申廷秀等主编</w:t>
      </w:r>
    </w:p>
    <w:p>
      <w:r>
        <w:t>出版社：北京：中国农业出版社</w:t>
      </w:r>
    </w:p>
    <w:p>
      <w:r>
        <w:t>出版日期：1995.07</w:t>
      </w:r>
    </w:p>
    <w:p>
      <w:r>
        <w:t>总页数：201</w:t>
      </w:r>
    </w:p>
    <w:p>
      <w:r>
        <w:t>更多请访问教客网: www.jiaokey.com</w:t>
      </w:r>
    </w:p>
    <w:p>
      <w:r>
        <w:t>水稻旱育稀植超高产栽培实用新技术 评论地址：https://www.jiaokey.com/book/detail/11240189.html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