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书名：谷类作物与豆菽类作物</w:t>
      </w:r>
    </w:p>
    <w:p>
      <w:r>
        <w:t>作者：（苏）雅库什金（И.В.Якушкин）等编；任犀译</w:t>
      </w:r>
    </w:p>
    <w:p>
      <w:r>
        <w:t>出版社：北京:财政经济出版社,1957.09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谷类作物与豆菽类作物 评论地址：https://www.jiaokey.com/book/detail/11240127.html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