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书名：政府网站相关法律问题研究</w:t>
      </w:r>
    </w:p>
    <w:p>
      <w:r>
        <w:t>作者：郑志著</w:t>
      </w:r>
    </w:p>
    <w:p>
      <w:r>
        <w:t>出版社：</w:t>
      </w:r>
    </w:p>
    <w:p>
      <w:r>
        <w:t>出版日期：2004.04</w:t>
      </w:r>
    </w:p>
    <w:p>
      <w:r>
        <w:t>总页数：271</w:t>
      </w:r>
    </w:p>
    <w:p>
      <w:r>
        <w:t>更多请访问教客网: www.jiaokey.com</w:t>
      </w:r>
    </w:p>
    <w:p>
      <w:r>
        <w:t>政府网站相关法律问题研究 评论地址：https://www.jiaokey.com/book/detail/11239044.html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