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书名：挑战人性的弱点  怎样赢得友谊并影响他人  怎样停止忧虑并开始新的生活</w:t>
      </w:r>
    </w:p>
    <w:p>
      <w:r>
        <w:t>作者：冀衡编著</w:t>
      </w:r>
    </w:p>
    <w:p>
      <w:r>
        <w:t>出版社：北京：中国商业出版社</w:t>
      </w:r>
    </w:p>
    <w:p>
      <w:r>
        <w:t>出版日期：2004.05</w:t>
      </w:r>
    </w:p>
    <w:p>
      <w:r>
        <w:t>总页数：375</w:t>
      </w:r>
    </w:p>
    <w:p>
      <w:r>
        <w:t>更多请访问教客网: www.jiaokey.com</w:t>
      </w:r>
    </w:p>
    <w:p>
      <w:r>
        <w:t>挑战人性的弱点  怎样赢得友谊并影响他人  怎样停止忧虑并开始新的生活 评论地址：https://www.jiaokey.com/book/detail/11239022.html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