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书名：文科生第二种思维方法</w:t>
      </w:r>
    </w:p>
    <w:p>
      <w:r>
        <w:t>作者：何维杰等编著</w:t>
      </w:r>
    </w:p>
    <w:p>
      <w:r>
        <w:t>出版社：长沙：湖南大学出版社</w:t>
      </w:r>
    </w:p>
    <w:p>
      <w:r>
        <w:t>出版日期：2004.01</w:t>
      </w:r>
    </w:p>
    <w:p>
      <w:r>
        <w:t>总页数：402</w:t>
      </w:r>
    </w:p>
    <w:p>
      <w:r>
        <w:t>更多请访问教客网: www.jiaokey.com</w:t>
      </w:r>
    </w:p>
    <w:p>
      <w:r>
        <w:t>文科生第二种思维方法 评论地址：https://www.jiaokey.com/book/detail/11238096.html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