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第13篇  专用齿轮传动装置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第13篇  专用齿轮传动装置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本书出售、求购地址：https://www.jiaokey.com/book/detail/11237503.html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第13篇  专用齿轮传动装置.html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