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书名：杂交水稻的研究与实践</w:t>
      </w:r>
    </w:p>
    <w:p>
      <w:r>
        <w:t>作者：李泽炳，肖翊华，朱英国，利容千，刘承柳，万经猛编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总页数：496</w:t>
      </w:r>
    </w:p>
    <w:p>
      <w:r>
        <w:t>更多请访问教客网: www.jiaokey.com</w:t>
      </w:r>
    </w:p>
    <w:p>
      <w:r>
        <w:t>杂交水稻的研究与实践 评论地址：https://www.jiaokey.com/book/detail/11236934.html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