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书名：庆祝十三陵水库落成典礼序曲</w:t>
      </w:r>
    </w:p>
    <w:p>
      <w:r>
        <w:t>作者：罗忠熔作曲</w:t>
      </w:r>
    </w:p>
    <w:p>
      <w:r>
        <w:t>出版社：上海：上海文艺出版社</w:t>
      </w:r>
    </w:p>
    <w:p>
      <w:r>
        <w:t>出版日期：1960.08</w:t>
      </w:r>
    </w:p>
    <w:p>
      <w:r>
        <w:t>总页数：47</w:t>
      </w:r>
    </w:p>
    <w:p>
      <w:r>
        <w:t>更多请访问教客网: www.jiaokey.com</w:t>
      </w:r>
    </w:p>
    <w:p>
      <w:r>
        <w:t>庆祝十三陵水库落成典礼序曲 评论地址：https://www.jiaokey.com/book/detail/11233676.html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