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书名：社会主义工业的流动资金</w:t>
      </w:r>
    </w:p>
    <w:p>
      <w:r>
        <w:t>作者：（苏）波芬耶克（П.А.Парфаньяк）著；方乾和译</w:t>
      </w:r>
    </w:p>
    <w:p>
      <w:r>
        <w:t>出版社：立信会计图书用品社</w:t>
      </w:r>
    </w:p>
    <w:p>
      <w:r>
        <w:t>出版日期：1955.02</w:t>
      </w:r>
    </w:p>
    <w:p>
      <w:r>
        <w:t>总页数：151</w:t>
      </w:r>
    </w:p>
    <w:p>
      <w:r>
        <w:t>更多请访问教客网: www.jiaokey.com</w:t>
      </w:r>
    </w:p>
    <w:p>
      <w:r>
        <w:t>社会主义工业的流动资金 评论地址：https://www.jiaokey.com/book/detail/11233635.html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