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书名：赵剧曲调介绍</w:t>
      </w:r>
    </w:p>
    <w:p>
      <w:r>
        <w:t>作者：浙江越剧团音乐研究组</w:t>
      </w:r>
    </w:p>
    <w:p>
      <w:r>
        <w:t>出版社：杭州：浙江人民出版社</w:t>
      </w:r>
    </w:p>
    <w:p>
      <w:r>
        <w:t>出版日期：1953.11</w:t>
      </w:r>
    </w:p>
    <w:p>
      <w:r>
        <w:t>总页数：129</w:t>
      </w:r>
    </w:p>
    <w:p>
      <w:r>
        <w:t>更多请访问教客网: www.jiaokey.com</w:t>
      </w:r>
    </w:p>
    <w:p>
      <w:r>
        <w:t>赵剧曲调介绍 评论地址：https://www.jiaokey.com/book/detail/11233486.html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