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汽车驾驶安全经验</w:t>
      </w:r>
    </w:p>
    <w:p>
      <w:r>
        <w:rPr>
          <w:rFonts w:ascii="宋体" w:hAnsi="宋体" w:eastAsia="宋体"/>
          <w:sz w:val="24"/>
        </w:rPr>
        <w:t>（苏）卡里克（М.М.Калик），（苏）奥格洛布林（П.Х.Оглоблин）著；戚殿萱，张树人译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汽车驾驶安全经验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（苏）卡里克（М.М.Калик），（苏）奥格洛布林（П.Х.Оглоблин）著；戚殿萱，张树人译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上海：人民交通出版社上海分社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本书出售、求购地址：https://www.jiaokey.com/book/detail/11231991.html</w:t>
      </w:r>
    </w:p>
    <w:p>
      <w:r>
        <w:t>更多相关图书推荐：https://www.jiaokey.com</w:t>
      </w:r>
    </w:p>
    <w:p>
      <w:r>
        <w:t>（苏）卡里克（М.М.Калик），（苏）奥格洛布林（П.Х.Оглоблин）著；戚殿萱，张树人译 其他作品：https://www.jiaokey.com/tag/（苏）卡里克（М.М.Калик），（苏）奥格洛布林（П.Х.Оглоблин）著；戚殿萱，张树人译.html</w:t>
      </w:r>
    </w:p>
    <w:p>
      <w:r>
        <w:t>上海：人民交通出版社上海分社 出版图书：https://www.jiaokey.com/tag/上海：人民交通出版社上海分社.html</w:t>
      </w:r>
    </w:p>
    <w:p>
      <w:r>
        <w:t>关键词搜索：https://www.jiaokey.com/tag/汽车驾驶安全经验.html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