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书名：北京地区主要果树、林木育苗方法</w:t>
      </w:r>
    </w:p>
    <w:p>
      <w:r>
        <w:t>作者：北京农业函授大学，北京农业劳动大学合编</w:t>
      </w:r>
    </w:p>
    <w:p>
      <w:r>
        <w:t>出版社：</w:t>
      </w:r>
    </w:p>
    <w:p>
      <w:r>
        <w:t>出版日期：</w:t>
      </w:r>
    </w:p>
    <w:p>
      <w:r>
        <w:t>总页数：40</w:t>
      </w:r>
    </w:p>
    <w:p>
      <w:r>
        <w:t>更多请访问教客网: www.jiaokey.com</w:t>
      </w:r>
    </w:p>
    <w:p>
      <w:r>
        <w:t>北京地区主要果树、林木育苗方法 评论地址：https://www.jiaokey.com/book/detail/11231635.html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