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商业领袖底蕴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商业领袖底蕴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本书出售、求购地址：https://www.jiaokey.com/book/detail/11230439.html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关键词搜索：https://www.jiaokey.com/tag/商业领袖底蕴.html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