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数学教学参考资料之五  中学数学综合题解</w:t>
      </w:r>
    </w:p>
    <w:p>
      <w:r>
        <w:rPr>
          <w:rFonts w:ascii="宋体" w:hAnsi="宋体" w:eastAsia="宋体"/>
          <w:sz w:val="24"/>
        </w:rPr>
        <w:t>扬州师范学院数学系数学参考资料编写组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数学教学参考资料之五  中学数学综合题解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扬州师范学院数学系数学参考资料编写组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本书出售、求购地址：https://www.jiaokey.com/book/detail/11229407.html</w:t>
      </w:r>
    </w:p>
    <w:p>
      <w:r>
        <w:t>更多相关图书推荐：https://www.jiaokey.com</w:t>
      </w:r>
    </w:p>
    <w:p>
      <w:r>
        <w:t>扬州师范学院数学系数学参考资料编写组 其他作品：https://www.jiaokey.com/tag/扬州师范学院数学系数学参考资料编写组.html</w:t>
      </w:r>
    </w:p>
    <w:p>
      <w:r>
        <w:t>关键词搜索：https://www.jiaokey.com/tag/数学教学参考资料之五  中学数学综合题解.html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