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书名：口蹄疫</w:t>
      </w:r>
    </w:p>
    <w:p>
      <w:r>
        <w:t>作者：（苏）列伽耶夫（А.Д.Ледяев），（苏）普罗塔索夫（А.И.Протасов）著；张汉江译</w:t>
      </w:r>
    </w:p>
    <w:p>
      <w:r>
        <w:t>出版社：北京：财政经济出版社</w:t>
      </w:r>
    </w:p>
    <w:p>
      <w:r>
        <w:t>出版日期：1955.06</w:t>
      </w:r>
    </w:p>
    <w:p>
      <w:r>
        <w:t>总页数：34</w:t>
      </w:r>
    </w:p>
    <w:p>
      <w:r>
        <w:t>更多请访问教客网: www.jiaokey.com</w:t>
      </w:r>
    </w:p>
    <w:p>
      <w:r>
        <w:t>口蹄疫 评论地址：https://www.jiaokey.com/book/detail/11229036.html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