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书名：柑橘害虫及其天敌</w:t>
      </w:r>
    </w:p>
    <w:p>
      <w:r>
        <w:t>作者：（苏）鲁布卓夫著；汤访德译</w:t>
      </w:r>
    </w:p>
    <w:p>
      <w:r>
        <w:t>出版社：北京：财政经济出版社</w:t>
      </w:r>
    </w:p>
    <w:p>
      <w:r>
        <w:t>出版日期：1957.02</w:t>
      </w:r>
    </w:p>
    <w:p>
      <w:r>
        <w:t>总页数：246</w:t>
      </w:r>
    </w:p>
    <w:p>
      <w:r>
        <w:t>更多请访问教客网: www.jiaokey.com</w:t>
      </w:r>
    </w:p>
    <w:p>
      <w:r>
        <w:t>柑橘害虫及其天敌 评论地址：https://www.jiaokey.com/book/detail/11228876.html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